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A519CF" w:rsidRDefault="00C10622" w:rsidP="00DC7E8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jc w:val="center"/>
        <w:rPr>
          <w:rFonts w:ascii="Century Gothic" w:hAnsi="Century Gothic"/>
          <w:b/>
          <w:sz w:val="40"/>
          <w:szCs w:val="40"/>
        </w:rPr>
      </w:pPr>
      <w:r w:rsidRPr="00DC7E8F">
        <w:rPr>
          <w:rFonts w:ascii="Century Gothic" w:hAnsi="Century Gothic"/>
          <w:b/>
          <w:sz w:val="40"/>
          <w:szCs w:val="40"/>
          <w:highlight w:val="lightGray"/>
        </w:rPr>
        <w:t>LV4</w:t>
      </w:r>
      <w:r w:rsidR="0026061A" w:rsidRPr="00DC7E8F">
        <w:rPr>
          <w:rFonts w:ascii="Century Gothic" w:hAnsi="Century Gothic"/>
          <w:b/>
          <w:sz w:val="40"/>
          <w:szCs w:val="40"/>
          <w:highlight w:val="lightGray"/>
        </w:rPr>
        <w:t>26</w:t>
      </w:r>
    </w:p>
    <w:p w:rsidR="008D1834" w:rsidRPr="00A519CF" w:rsidRDefault="008D1834" w:rsidP="008D1834">
      <w:pPr>
        <w:jc w:val="left"/>
        <w:rPr>
          <w:rFonts w:ascii="Century Gothic" w:hAnsi="Century Gothic"/>
        </w:rPr>
      </w:pPr>
    </w:p>
    <w:p w:rsidR="008D1834" w:rsidRPr="00A519CF" w:rsidRDefault="008D1834" w:rsidP="008D1834">
      <w:pPr>
        <w:jc w:val="left"/>
        <w:rPr>
          <w:rFonts w:ascii="Century Gothic" w:hAnsi="Century Gothic"/>
        </w:rPr>
      </w:pPr>
    </w:p>
    <w:p w:rsidR="008D1834" w:rsidRPr="00A519CF" w:rsidRDefault="00447CE1" w:rsidP="008D1834">
      <w:pPr>
        <w:jc w:val="left"/>
        <w:rPr>
          <w:rFonts w:ascii="Century Gothic" w:hAnsi="Century Gothic"/>
        </w:rPr>
      </w:pPr>
      <w:r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78269"/>
            <wp:effectExtent l="19050" t="0" r="0" b="0"/>
            <wp:docPr id="3" name="Image 2" descr="LV4 - 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V4 - 26.png"/>
                    <pic:cNvPicPr/>
                  </pic:nvPicPr>
                  <pic:blipFill>
                    <a:blip r:embed="rId5" cstate="print"/>
                    <a:srcRect t="2058" r="1459" b="246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97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834" w:rsidRPr="00A519CF" w:rsidRDefault="008D1834" w:rsidP="008D1834">
      <w:pPr>
        <w:jc w:val="left"/>
        <w:rPr>
          <w:rFonts w:ascii="Century Gothic" w:hAnsi="Century Gothic"/>
        </w:rPr>
      </w:pPr>
    </w:p>
    <w:p w:rsidR="008D1834" w:rsidRPr="00A519CF" w:rsidRDefault="008D1834" w:rsidP="008D1834">
      <w:pPr>
        <w:jc w:val="left"/>
        <w:rPr>
          <w:rFonts w:ascii="Century Gothic" w:hAnsi="Century Gothic"/>
        </w:rPr>
      </w:pPr>
    </w:p>
    <w:p w:rsidR="0026061A" w:rsidRDefault="006506A9" w:rsidP="00342A6D">
      <w:pPr>
        <w:jc w:val="left"/>
        <w:rPr>
          <w:rFonts w:ascii="Century Gothic" w:hAnsi="Century Gothic"/>
        </w:rPr>
      </w:pPr>
      <w:r w:rsidRPr="00A519CF">
        <w:rPr>
          <w:rFonts w:ascii="Century Gothic" w:hAnsi="Century Gothic"/>
        </w:rPr>
        <w:t xml:space="preserve">Figurant parmi les mondes les </w:t>
      </w:r>
      <w:r w:rsidR="0026061A" w:rsidRPr="00A519CF">
        <w:rPr>
          <w:rFonts w:ascii="Century Gothic" w:hAnsi="Century Gothic"/>
        </w:rPr>
        <w:t>moins</w:t>
      </w:r>
      <w:r w:rsidRPr="00A519CF">
        <w:rPr>
          <w:rFonts w:ascii="Century Gothic" w:hAnsi="Century Gothic"/>
        </w:rPr>
        <w:t xml:space="preserve"> connus de toute la </w:t>
      </w:r>
      <w:hyperlink r:id="rId6" w:history="1">
        <w:r w:rsidRPr="00A519CF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A519CF">
        <w:rPr>
          <w:rFonts w:ascii="Century Gothic" w:hAnsi="Century Gothic"/>
        </w:rPr>
        <w:t>,</w:t>
      </w:r>
      <w:r w:rsidR="00C10622">
        <w:rPr>
          <w:rFonts w:ascii="Century Gothic" w:hAnsi="Century Gothic"/>
        </w:rPr>
        <w:t xml:space="preserve"> LV4</w:t>
      </w:r>
      <w:r w:rsidR="0026061A" w:rsidRPr="00A519CF">
        <w:rPr>
          <w:rFonts w:ascii="Century Gothic" w:hAnsi="Century Gothic"/>
        </w:rPr>
        <w:t xml:space="preserve">26 se situe en dehors de la bordure extérieure. Ce monde est répertorié dans les </w:t>
      </w:r>
      <w:r w:rsidR="00397A02">
        <w:rPr>
          <w:rFonts w:ascii="Century Gothic" w:hAnsi="Century Gothic"/>
        </w:rPr>
        <w:t>archives</w:t>
      </w:r>
      <w:r w:rsidR="0026061A" w:rsidRPr="00A519CF">
        <w:rPr>
          <w:rFonts w:ascii="Century Gothic" w:hAnsi="Century Gothic"/>
        </w:rPr>
        <w:t xml:space="preserve"> galactiques comme une vaste planète morte, rocheuse, brumeuse et froide.</w:t>
      </w:r>
    </w:p>
    <w:p w:rsidR="00D3434A" w:rsidRDefault="00D3434A" w:rsidP="00342A6D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Elle est située dans la continuité de la Passe Corellienne, à bien des années lumières de planètes éloignées du Noyau </w:t>
      </w:r>
      <w:r w:rsidR="00397A02">
        <w:rPr>
          <w:rFonts w:ascii="Century Gothic" w:hAnsi="Century Gothic"/>
        </w:rPr>
        <w:t xml:space="preserve">telles que </w:t>
      </w:r>
      <w:proofErr w:type="spellStart"/>
      <w:r>
        <w:rPr>
          <w:rFonts w:ascii="Century Gothic" w:hAnsi="Century Gothic"/>
        </w:rPr>
        <w:t>Ryloth</w:t>
      </w:r>
      <w:proofErr w:type="spellEnd"/>
      <w:r>
        <w:rPr>
          <w:rFonts w:ascii="Century Gothic" w:hAnsi="Century Gothic"/>
        </w:rPr>
        <w:t xml:space="preserve"> </w:t>
      </w:r>
      <w:r w:rsidR="00397A02">
        <w:rPr>
          <w:rFonts w:ascii="Century Gothic" w:hAnsi="Century Gothic"/>
        </w:rPr>
        <w:t>ou</w:t>
      </w:r>
      <w:r>
        <w:rPr>
          <w:rFonts w:ascii="Century Gothic" w:hAnsi="Century Gothic"/>
        </w:rPr>
        <w:t xml:space="preserve"> Rishi. </w:t>
      </w:r>
    </w:p>
    <w:p w:rsidR="00575D85" w:rsidRPr="00A519CF" w:rsidRDefault="00575D85" w:rsidP="00342A6D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Un immense cratère de plusieurs kilomètres de diamètre est visible sur la surface de la planète depuis l’espace.</w:t>
      </w:r>
    </w:p>
    <w:p w:rsidR="00F52AA0" w:rsidRDefault="006506A9" w:rsidP="00342A6D">
      <w:pPr>
        <w:jc w:val="left"/>
        <w:rPr>
          <w:rFonts w:ascii="Century Gothic" w:hAnsi="Century Gothic"/>
        </w:rPr>
      </w:pPr>
      <w:r w:rsidRPr="00A519CF">
        <w:rPr>
          <w:rFonts w:ascii="Century Gothic" w:hAnsi="Century Gothic"/>
        </w:rPr>
        <w:t xml:space="preserve">   </w:t>
      </w:r>
      <w:r w:rsidRPr="00A519CF">
        <w:rPr>
          <w:rFonts w:ascii="Century Gothic" w:hAnsi="Century Gothic"/>
        </w:rPr>
        <w:br/>
      </w:r>
      <w:r w:rsidR="00F52AA0">
        <w:rPr>
          <w:rFonts w:ascii="Century Gothic" w:hAnsi="Century Gothic"/>
        </w:rPr>
        <w:t>Officiellement</w:t>
      </w:r>
      <w:r w:rsidR="00F52AA0" w:rsidRPr="00A519CF">
        <w:rPr>
          <w:rFonts w:ascii="Century Gothic" w:hAnsi="Century Gothic"/>
        </w:rPr>
        <w:t xml:space="preserve"> </w:t>
      </w:r>
      <w:r w:rsidR="00F52AA0">
        <w:rPr>
          <w:rFonts w:ascii="Century Gothic" w:hAnsi="Century Gothic"/>
        </w:rPr>
        <w:t>et a</w:t>
      </w:r>
      <w:r w:rsidRPr="00A519CF">
        <w:rPr>
          <w:rFonts w:ascii="Century Gothic" w:hAnsi="Century Gothic"/>
        </w:rPr>
        <w:t xml:space="preserve">ussi loin que remonte l'histoire de </w:t>
      </w:r>
      <w:r w:rsidR="00C10622">
        <w:rPr>
          <w:rFonts w:ascii="Century Gothic" w:hAnsi="Century Gothic"/>
        </w:rPr>
        <w:t>LV4</w:t>
      </w:r>
      <w:r w:rsidR="0026061A" w:rsidRPr="00A519CF">
        <w:rPr>
          <w:rFonts w:ascii="Century Gothic" w:hAnsi="Century Gothic"/>
        </w:rPr>
        <w:t>26</w:t>
      </w:r>
      <w:r w:rsidRPr="00A519CF">
        <w:rPr>
          <w:rFonts w:ascii="Century Gothic" w:hAnsi="Century Gothic"/>
        </w:rPr>
        <w:t>,</w:t>
      </w:r>
      <w:r w:rsidR="001B3F46">
        <w:rPr>
          <w:rFonts w:ascii="Century Gothic" w:hAnsi="Century Gothic"/>
        </w:rPr>
        <w:t xml:space="preserve"> aucune forme de vie ne s’</w:t>
      </w:r>
      <w:r w:rsidR="00F52AA0">
        <w:rPr>
          <w:rFonts w:ascii="Century Gothic" w:hAnsi="Century Gothic"/>
        </w:rPr>
        <w:t xml:space="preserve">installa sur la planète hormis les quelques vaisseaux en détresses qui vinrent se cracher sur cette dernière </w:t>
      </w:r>
      <w:r w:rsidR="00D3434A">
        <w:rPr>
          <w:rFonts w:ascii="Century Gothic" w:hAnsi="Century Gothic"/>
        </w:rPr>
        <w:t>lors de grandes campagnes d’explorations de l’espace</w:t>
      </w:r>
      <w:r w:rsidR="00F52AA0">
        <w:rPr>
          <w:rFonts w:ascii="Century Gothic" w:hAnsi="Century Gothic"/>
        </w:rPr>
        <w:t>… ou d’autres attirés par un message d’origine inconnue…</w:t>
      </w:r>
    </w:p>
    <w:p w:rsidR="0026061A" w:rsidRDefault="00C10622" w:rsidP="00342A6D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La vérité sur LV4</w:t>
      </w:r>
      <w:r w:rsidR="00F52AA0">
        <w:rPr>
          <w:rFonts w:ascii="Century Gothic" w:hAnsi="Century Gothic"/>
        </w:rPr>
        <w:t xml:space="preserve">26 est toute autre, en effet un puissant groupe financier du nom de WEYLAND YUTANI implanta une mission de colonisation afin de rendre l’air de la planète respirable </w:t>
      </w:r>
      <w:r w:rsidR="00397A02">
        <w:rPr>
          <w:rFonts w:ascii="Century Gothic" w:hAnsi="Century Gothic"/>
        </w:rPr>
        <w:t>dans le but</w:t>
      </w:r>
      <w:r w:rsidR="00D3434A">
        <w:rPr>
          <w:rFonts w:ascii="Century Gothic" w:hAnsi="Century Gothic"/>
        </w:rPr>
        <w:t xml:space="preserve"> d’</w:t>
      </w:r>
      <w:r w:rsidR="00F52AA0">
        <w:rPr>
          <w:rFonts w:ascii="Century Gothic" w:hAnsi="Century Gothic"/>
        </w:rPr>
        <w:t>exploiter les mines de gaz abondantes</w:t>
      </w:r>
      <w:r w:rsidR="00D3434A">
        <w:rPr>
          <w:rFonts w:ascii="Century Gothic" w:hAnsi="Century Gothic"/>
        </w:rPr>
        <w:t xml:space="preserve"> sur la planète.</w:t>
      </w:r>
    </w:p>
    <w:p w:rsidR="00397A02" w:rsidRPr="00A519CF" w:rsidRDefault="00575D85" w:rsidP="00342A6D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Encore </w:t>
      </w:r>
      <w:r w:rsidR="006C3A21">
        <w:rPr>
          <w:rFonts w:ascii="Century Gothic" w:hAnsi="Century Gothic"/>
        </w:rPr>
        <w:t>est-il</w:t>
      </w:r>
      <w:r>
        <w:rPr>
          <w:rFonts w:ascii="Century Gothic" w:hAnsi="Century Gothic"/>
        </w:rPr>
        <w:t xml:space="preserve"> que cette page de l’histoire</w:t>
      </w:r>
      <w:r w:rsidR="00C10622">
        <w:rPr>
          <w:rFonts w:ascii="Century Gothic" w:hAnsi="Century Gothic"/>
        </w:rPr>
        <w:t xml:space="preserve"> de LV4</w:t>
      </w:r>
      <w:r>
        <w:rPr>
          <w:rFonts w:ascii="Century Gothic" w:hAnsi="Century Gothic"/>
        </w:rPr>
        <w:t>26 fut effacée des registre</w:t>
      </w:r>
      <w:r w:rsidR="000C32D8">
        <w:rPr>
          <w:rFonts w:ascii="Century Gothic" w:hAnsi="Century Gothic"/>
        </w:rPr>
        <w:t>s après une explosion nucléaire</w:t>
      </w:r>
      <w:r w:rsidR="006C3A21">
        <w:rPr>
          <w:rFonts w:ascii="Century Gothic" w:hAnsi="Century Gothic"/>
        </w:rPr>
        <w:t xml:space="preserve"> </w:t>
      </w:r>
      <w:r w:rsidR="00C10622">
        <w:rPr>
          <w:rFonts w:ascii="Century Gothic" w:hAnsi="Century Gothic"/>
        </w:rPr>
        <w:t>« </w:t>
      </w:r>
      <w:r w:rsidR="006C3A21">
        <w:rPr>
          <w:rFonts w:ascii="Century Gothic" w:hAnsi="Century Gothic"/>
        </w:rPr>
        <w:t>accidentelle</w:t>
      </w:r>
      <w:r w:rsidR="00C10622">
        <w:rPr>
          <w:rFonts w:ascii="Century Gothic" w:hAnsi="Century Gothic"/>
        </w:rPr>
        <w:t> »</w:t>
      </w:r>
      <w:r w:rsidR="006C3A21">
        <w:rPr>
          <w:rFonts w:ascii="Century Gothic" w:hAnsi="Century Gothic"/>
        </w:rPr>
        <w:t>.</w:t>
      </w:r>
    </w:p>
    <w:p w:rsidR="00926E6E" w:rsidRDefault="006506A9" w:rsidP="00926E6E">
      <w:pPr>
        <w:jc w:val="left"/>
        <w:rPr>
          <w:rFonts w:ascii="Century Gothic" w:hAnsi="Century Gothic"/>
        </w:rPr>
      </w:pPr>
      <w:r w:rsidRPr="00A519CF">
        <w:rPr>
          <w:rFonts w:ascii="Century Gothic" w:hAnsi="Century Gothic"/>
        </w:rPr>
        <w:t xml:space="preserve">   </w:t>
      </w:r>
      <w:r w:rsidRPr="00A519CF">
        <w:rPr>
          <w:rFonts w:ascii="Century Gothic" w:hAnsi="Century Gothic"/>
        </w:rPr>
        <w:br/>
      </w:r>
      <w:r w:rsidR="00C10622">
        <w:rPr>
          <w:rFonts w:ascii="Century Gothic" w:hAnsi="Century Gothic"/>
        </w:rPr>
        <w:t>LV4</w:t>
      </w:r>
      <w:r w:rsidR="001B3F46">
        <w:rPr>
          <w:rFonts w:ascii="Century Gothic" w:hAnsi="Century Gothic"/>
        </w:rPr>
        <w:t>26</w:t>
      </w:r>
      <w:r w:rsidR="00926E6E" w:rsidRPr="00A519CF">
        <w:rPr>
          <w:rFonts w:ascii="Century Gothic" w:hAnsi="Century Gothic"/>
        </w:rPr>
        <w:t xml:space="preserve"> ne possède </w:t>
      </w:r>
      <w:r w:rsidR="00D3434A">
        <w:rPr>
          <w:rFonts w:ascii="Century Gothic" w:hAnsi="Century Gothic"/>
        </w:rPr>
        <w:t xml:space="preserve">plus </w:t>
      </w:r>
      <w:r w:rsidR="00926E6E" w:rsidRPr="00A519CF">
        <w:rPr>
          <w:rFonts w:ascii="Century Gothic" w:hAnsi="Century Gothic"/>
        </w:rPr>
        <w:t>aucune installation notable et les seules formes de vies répertoriées sont des microbes vivants proches des cratères à gaz dispersés un peu partout sur la surface de la planète.</w:t>
      </w:r>
    </w:p>
    <w:p w:rsidR="00D3434A" w:rsidRPr="00A519CF" w:rsidRDefault="00D3434A" w:rsidP="00926E6E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Restent échoués sur la surface d</w:t>
      </w:r>
      <w:r w:rsidR="003D3DE9">
        <w:rPr>
          <w:rFonts w:ascii="Century Gothic" w:hAnsi="Century Gothic"/>
        </w:rPr>
        <w:t>e la planète quelques carcasses de vaisseaux</w:t>
      </w:r>
    </w:p>
    <w:p w:rsidR="0091340F" w:rsidRPr="00A519CF" w:rsidRDefault="006506A9" w:rsidP="0026061A">
      <w:pPr>
        <w:jc w:val="left"/>
        <w:rPr>
          <w:rFonts w:ascii="Century Gothic" w:hAnsi="Century Gothic"/>
        </w:rPr>
      </w:pPr>
      <w:r w:rsidRPr="00A519CF">
        <w:rPr>
          <w:rFonts w:ascii="Century Gothic" w:hAnsi="Century Gothic"/>
        </w:rPr>
        <w:t xml:space="preserve">   </w:t>
      </w:r>
      <w:r w:rsidRPr="00A519CF">
        <w:rPr>
          <w:rFonts w:ascii="Century Gothic" w:hAnsi="Century Gothic"/>
        </w:rPr>
        <w:br/>
        <w:t xml:space="preserve">Type : </w:t>
      </w:r>
      <w:r w:rsidR="00926E6E" w:rsidRPr="00A519CF">
        <w:rPr>
          <w:rFonts w:ascii="Century Gothic" w:hAnsi="Century Gothic"/>
        </w:rPr>
        <w:t>P</w:t>
      </w:r>
      <w:r w:rsidRPr="00A519CF">
        <w:rPr>
          <w:rFonts w:ascii="Century Gothic" w:hAnsi="Century Gothic"/>
        </w:rPr>
        <w:t xml:space="preserve">lanète </w:t>
      </w:r>
      <w:r w:rsidRPr="00A519CF">
        <w:rPr>
          <w:rFonts w:ascii="Century Gothic" w:hAnsi="Century Gothic"/>
        </w:rPr>
        <w:br/>
        <w:t xml:space="preserve">Climat : </w:t>
      </w:r>
      <w:r w:rsidR="00926E6E" w:rsidRPr="00A519CF">
        <w:rPr>
          <w:rFonts w:ascii="Century Gothic" w:hAnsi="Century Gothic"/>
        </w:rPr>
        <w:t>Froid à gelé</w:t>
      </w:r>
      <w:r w:rsidRPr="00A519CF">
        <w:rPr>
          <w:rFonts w:ascii="Century Gothic" w:hAnsi="Century Gothic"/>
        </w:rPr>
        <w:t xml:space="preserve"> </w:t>
      </w:r>
      <w:r w:rsidR="00447CE1">
        <w:rPr>
          <w:rFonts w:ascii="Century Gothic" w:hAnsi="Century Gothic"/>
        </w:rPr>
        <w:t>et toujours très brumeux</w:t>
      </w:r>
      <w:r w:rsidRPr="00A519CF">
        <w:rPr>
          <w:rFonts w:ascii="Century Gothic" w:hAnsi="Century Gothic"/>
        </w:rPr>
        <w:br/>
        <w:t xml:space="preserve">Terrain : </w:t>
      </w:r>
      <w:r w:rsidR="005D2CEA" w:rsidRPr="00A519CF">
        <w:rPr>
          <w:rFonts w:ascii="Century Gothic" w:hAnsi="Century Gothic"/>
        </w:rPr>
        <w:t>C</w:t>
      </w:r>
      <w:r w:rsidR="00926E6E" w:rsidRPr="00A519CF">
        <w:rPr>
          <w:rFonts w:ascii="Century Gothic" w:hAnsi="Century Gothic"/>
        </w:rPr>
        <w:t xml:space="preserve">ollines et </w:t>
      </w:r>
      <w:r w:rsidRPr="00A519CF">
        <w:rPr>
          <w:rFonts w:ascii="Century Gothic" w:hAnsi="Century Gothic"/>
        </w:rPr>
        <w:t xml:space="preserve">plaines </w:t>
      </w:r>
      <w:r w:rsidR="00926E6E" w:rsidRPr="00A519CF">
        <w:rPr>
          <w:rFonts w:ascii="Century Gothic" w:hAnsi="Century Gothic"/>
        </w:rPr>
        <w:t>rocheuses</w:t>
      </w:r>
      <w:r w:rsidRPr="00A519CF">
        <w:rPr>
          <w:rFonts w:ascii="Century Gothic" w:hAnsi="Century Gothic"/>
        </w:rPr>
        <w:br/>
        <w:t xml:space="preserve">Atmosphère : </w:t>
      </w:r>
      <w:r w:rsidR="005D2CEA" w:rsidRPr="00A519CF">
        <w:rPr>
          <w:rFonts w:ascii="Century Gothic" w:hAnsi="Century Gothic"/>
        </w:rPr>
        <w:t>T</w:t>
      </w:r>
      <w:r w:rsidRPr="00A519CF">
        <w:rPr>
          <w:rFonts w:ascii="Century Gothic" w:hAnsi="Century Gothic"/>
        </w:rPr>
        <w:t xml:space="preserve">ype I - respirable </w:t>
      </w:r>
      <w:r w:rsidR="00A519CF">
        <w:rPr>
          <w:rFonts w:ascii="Century Gothic" w:hAnsi="Century Gothic"/>
        </w:rPr>
        <w:t>(Cré</w:t>
      </w:r>
      <w:r w:rsidR="003D3DE9">
        <w:rPr>
          <w:rFonts w:ascii="Century Gothic" w:hAnsi="Century Gothic"/>
        </w:rPr>
        <w:t>é</w:t>
      </w:r>
      <w:r w:rsidR="00A519CF">
        <w:rPr>
          <w:rFonts w:ascii="Century Gothic" w:hAnsi="Century Gothic"/>
        </w:rPr>
        <w:t xml:space="preserve"> artificiellement) </w:t>
      </w:r>
      <w:r w:rsidRPr="00A519CF">
        <w:rPr>
          <w:rFonts w:ascii="Century Gothic" w:hAnsi="Century Gothic"/>
        </w:rPr>
        <w:br/>
        <w:t xml:space="preserve">Gravité : </w:t>
      </w:r>
      <w:r w:rsidR="005D2CEA" w:rsidRPr="00A519CF">
        <w:rPr>
          <w:rFonts w:ascii="Century Gothic" w:hAnsi="Century Gothic"/>
        </w:rPr>
        <w:t>S</w:t>
      </w:r>
      <w:r w:rsidRPr="00A519CF">
        <w:rPr>
          <w:rFonts w:ascii="Century Gothic" w:hAnsi="Century Gothic"/>
        </w:rPr>
        <w:t xml:space="preserve">tandard </w:t>
      </w:r>
      <w:r w:rsidRPr="00A519CF">
        <w:rPr>
          <w:rFonts w:ascii="Century Gothic" w:hAnsi="Century Gothic"/>
        </w:rPr>
        <w:br/>
        <w:t xml:space="preserve">Diamètre : </w:t>
      </w:r>
      <w:r w:rsidR="00A519CF" w:rsidRPr="00A519CF">
        <w:rPr>
          <w:rFonts w:ascii="Century Gothic" w:hAnsi="Century Gothic"/>
        </w:rPr>
        <w:t>8</w:t>
      </w:r>
      <w:r w:rsidRPr="00A519CF">
        <w:rPr>
          <w:rFonts w:ascii="Century Gothic" w:hAnsi="Century Gothic"/>
        </w:rPr>
        <w:t xml:space="preserve">.000 km </w:t>
      </w:r>
      <w:r w:rsidRPr="00A519CF">
        <w:rPr>
          <w:rFonts w:ascii="Century Gothic" w:hAnsi="Century Gothic"/>
        </w:rPr>
        <w:br/>
        <w:t xml:space="preserve">Durée d'une journée : 25 heures standards </w:t>
      </w:r>
      <w:r w:rsidR="00A519CF">
        <w:rPr>
          <w:rFonts w:ascii="Century Gothic" w:hAnsi="Century Gothic"/>
        </w:rPr>
        <w:t>dont 18 heures de nuit</w:t>
      </w:r>
      <w:r w:rsidRPr="00A519CF">
        <w:rPr>
          <w:rFonts w:ascii="Century Gothic" w:hAnsi="Century Gothic"/>
        </w:rPr>
        <w:br/>
        <w:t xml:space="preserve">Durée d'une année : </w:t>
      </w:r>
      <w:r w:rsidR="00A519CF" w:rsidRPr="00A519CF">
        <w:rPr>
          <w:rFonts w:ascii="Century Gothic" w:hAnsi="Century Gothic"/>
        </w:rPr>
        <w:t>258</w:t>
      </w:r>
      <w:r w:rsidRPr="00A519CF">
        <w:rPr>
          <w:rFonts w:ascii="Century Gothic" w:hAnsi="Century Gothic"/>
        </w:rPr>
        <w:t xml:space="preserve"> jours standards </w:t>
      </w:r>
      <w:r w:rsidRPr="00A519CF">
        <w:rPr>
          <w:rFonts w:ascii="Century Gothic" w:hAnsi="Century Gothic"/>
        </w:rPr>
        <w:br/>
        <w:t xml:space="preserve">Espèces : </w:t>
      </w:r>
      <w:r w:rsidR="00A519CF" w:rsidRPr="00A519CF">
        <w:rPr>
          <w:rFonts w:ascii="Century Gothic" w:hAnsi="Century Gothic"/>
        </w:rPr>
        <w:t>Aucune</w:t>
      </w:r>
      <w:r w:rsidR="00A519CF">
        <w:rPr>
          <w:rFonts w:ascii="Century Gothic" w:hAnsi="Century Gothic"/>
        </w:rPr>
        <w:t>s</w:t>
      </w:r>
      <w:r w:rsidRPr="00A519CF">
        <w:rPr>
          <w:rFonts w:ascii="Century Gothic" w:hAnsi="Century Gothic"/>
        </w:rPr>
        <w:t xml:space="preserve"> </w:t>
      </w:r>
      <w:r w:rsidRPr="00A519CF">
        <w:rPr>
          <w:rFonts w:ascii="Century Gothic" w:hAnsi="Century Gothic"/>
        </w:rPr>
        <w:br/>
        <w:t>Langage</w:t>
      </w:r>
      <w:r w:rsidR="00A519CF">
        <w:rPr>
          <w:rFonts w:ascii="Century Gothic" w:hAnsi="Century Gothic"/>
        </w:rPr>
        <w:t>s</w:t>
      </w:r>
      <w:r w:rsidRPr="00A519CF">
        <w:rPr>
          <w:rFonts w:ascii="Century Gothic" w:hAnsi="Century Gothic"/>
        </w:rPr>
        <w:t xml:space="preserve"> : </w:t>
      </w:r>
      <w:r w:rsidR="00A519CF">
        <w:rPr>
          <w:rFonts w:ascii="Century Gothic" w:hAnsi="Century Gothic"/>
        </w:rPr>
        <w:t>Aucuns</w:t>
      </w:r>
      <w:r w:rsidRPr="00A519CF">
        <w:rPr>
          <w:rFonts w:ascii="Century Gothic" w:hAnsi="Century Gothic"/>
        </w:rPr>
        <w:t xml:space="preserve"> </w:t>
      </w:r>
      <w:r w:rsidRPr="00A519CF">
        <w:rPr>
          <w:rFonts w:ascii="Century Gothic" w:hAnsi="Century Gothic"/>
        </w:rPr>
        <w:br/>
        <w:t xml:space="preserve">Spatioports : </w:t>
      </w:r>
      <w:r w:rsidR="00A519CF">
        <w:rPr>
          <w:rFonts w:ascii="Century Gothic" w:hAnsi="Century Gothic"/>
        </w:rPr>
        <w:t>Aucuns</w:t>
      </w:r>
      <w:r w:rsidRPr="00A519CF">
        <w:rPr>
          <w:rFonts w:ascii="Century Gothic" w:hAnsi="Century Gothic"/>
        </w:rPr>
        <w:br/>
        <w:t xml:space="preserve">Gouvernement : </w:t>
      </w:r>
      <w:r w:rsidR="00A519CF">
        <w:rPr>
          <w:rFonts w:ascii="Century Gothic" w:hAnsi="Century Gothic"/>
        </w:rPr>
        <w:t>Aucun</w:t>
      </w:r>
      <w:r w:rsidRPr="00A519CF">
        <w:rPr>
          <w:rFonts w:ascii="Century Gothic" w:hAnsi="Century Gothic"/>
        </w:rPr>
        <w:t xml:space="preserve"> </w:t>
      </w:r>
      <w:r w:rsidRPr="00A519CF">
        <w:rPr>
          <w:rFonts w:ascii="Century Gothic" w:hAnsi="Century Gothic"/>
        </w:rPr>
        <w:br/>
        <w:t xml:space="preserve">Niveau Technologique : </w:t>
      </w:r>
      <w:r w:rsidR="00A519CF">
        <w:rPr>
          <w:rFonts w:ascii="Century Gothic" w:hAnsi="Century Gothic"/>
        </w:rPr>
        <w:t>Néant</w:t>
      </w:r>
      <w:r w:rsidRPr="00A519CF">
        <w:rPr>
          <w:rFonts w:ascii="Century Gothic" w:hAnsi="Century Gothic"/>
        </w:rPr>
        <w:t xml:space="preserve"> </w:t>
      </w:r>
      <w:r w:rsidRPr="00A519CF">
        <w:rPr>
          <w:rFonts w:ascii="Century Gothic" w:hAnsi="Century Gothic"/>
        </w:rPr>
        <w:br/>
        <w:t xml:space="preserve">Exportations : </w:t>
      </w:r>
      <w:r w:rsidR="00A519CF">
        <w:rPr>
          <w:rFonts w:ascii="Century Gothic" w:hAnsi="Century Gothic"/>
        </w:rPr>
        <w:t>Aucunes</w:t>
      </w:r>
      <w:r w:rsidRPr="00A519CF">
        <w:rPr>
          <w:rFonts w:ascii="Century Gothic" w:hAnsi="Century Gothic"/>
        </w:rPr>
        <w:br/>
        <w:t xml:space="preserve">Importations : </w:t>
      </w:r>
      <w:r w:rsidR="00A519CF">
        <w:rPr>
          <w:rFonts w:ascii="Century Gothic" w:hAnsi="Century Gothic"/>
        </w:rPr>
        <w:t>Aucunes</w:t>
      </w:r>
    </w:p>
    <w:sectPr w:rsidR="0091340F" w:rsidRPr="00A519CF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2D8"/>
    <w:rsid w:val="000C3F81"/>
    <w:rsid w:val="000E4377"/>
    <w:rsid w:val="000F6452"/>
    <w:rsid w:val="00100FA3"/>
    <w:rsid w:val="00105E6A"/>
    <w:rsid w:val="00120E6C"/>
    <w:rsid w:val="00142ED6"/>
    <w:rsid w:val="00171B6E"/>
    <w:rsid w:val="00175C88"/>
    <w:rsid w:val="001821DA"/>
    <w:rsid w:val="00192C77"/>
    <w:rsid w:val="001B001D"/>
    <w:rsid w:val="001B0297"/>
    <w:rsid w:val="001B3F46"/>
    <w:rsid w:val="001D66D1"/>
    <w:rsid w:val="001F1C2A"/>
    <w:rsid w:val="0020283A"/>
    <w:rsid w:val="002130EF"/>
    <w:rsid w:val="00223717"/>
    <w:rsid w:val="0023694E"/>
    <w:rsid w:val="002464F1"/>
    <w:rsid w:val="00253631"/>
    <w:rsid w:val="0026061A"/>
    <w:rsid w:val="00283F21"/>
    <w:rsid w:val="0028445F"/>
    <w:rsid w:val="00287F67"/>
    <w:rsid w:val="002A2AA3"/>
    <w:rsid w:val="002A30D4"/>
    <w:rsid w:val="002B5347"/>
    <w:rsid w:val="002D0E53"/>
    <w:rsid w:val="002F7C67"/>
    <w:rsid w:val="00311448"/>
    <w:rsid w:val="0033237E"/>
    <w:rsid w:val="00334D9A"/>
    <w:rsid w:val="00342A6D"/>
    <w:rsid w:val="00351ED9"/>
    <w:rsid w:val="00397A02"/>
    <w:rsid w:val="003A6789"/>
    <w:rsid w:val="003B260E"/>
    <w:rsid w:val="003C3F81"/>
    <w:rsid w:val="003C72D5"/>
    <w:rsid w:val="003D3DE9"/>
    <w:rsid w:val="003E0C84"/>
    <w:rsid w:val="003F0FC7"/>
    <w:rsid w:val="003F18C9"/>
    <w:rsid w:val="0040233E"/>
    <w:rsid w:val="00411D46"/>
    <w:rsid w:val="004145A8"/>
    <w:rsid w:val="00416E0C"/>
    <w:rsid w:val="00422306"/>
    <w:rsid w:val="00433EBE"/>
    <w:rsid w:val="00434908"/>
    <w:rsid w:val="00447C18"/>
    <w:rsid w:val="00447CE1"/>
    <w:rsid w:val="00457356"/>
    <w:rsid w:val="00467FF7"/>
    <w:rsid w:val="004807F0"/>
    <w:rsid w:val="004A084A"/>
    <w:rsid w:val="004B05B2"/>
    <w:rsid w:val="004B4D4F"/>
    <w:rsid w:val="004C3EC0"/>
    <w:rsid w:val="004F0D15"/>
    <w:rsid w:val="004F173C"/>
    <w:rsid w:val="00505EE3"/>
    <w:rsid w:val="00516D17"/>
    <w:rsid w:val="005452C0"/>
    <w:rsid w:val="00552579"/>
    <w:rsid w:val="005740AE"/>
    <w:rsid w:val="00575D85"/>
    <w:rsid w:val="00597EE6"/>
    <w:rsid w:val="005C0251"/>
    <w:rsid w:val="005D2CEA"/>
    <w:rsid w:val="00617CC8"/>
    <w:rsid w:val="006220DF"/>
    <w:rsid w:val="006506A9"/>
    <w:rsid w:val="00684D70"/>
    <w:rsid w:val="006B3D3F"/>
    <w:rsid w:val="006C3A21"/>
    <w:rsid w:val="006D7CEA"/>
    <w:rsid w:val="006E6708"/>
    <w:rsid w:val="006F0200"/>
    <w:rsid w:val="0070094C"/>
    <w:rsid w:val="00710AF8"/>
    <w:rsid w:val="0075400B"/>
    <w:rsid w:val="0078094F"/>
    <w:rsid w:val="007848C8"/>
    <w:rsid w:val="0078785D"/>
    <w:rsid w:val="00793F32"/>
    <w:rsid w:val="007C6BEE"/>
    <w:rsid w:val="007D7EA6"/>
    <w:rsid w:val="0080285B"/>
    <w:rsid w:val="00806C95"/>
    <w:rsid w:val="008254F1"/>
    <w:rsid w:val="00830D8A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26E6E"/>
    <w:rsid w:val="0095400C"/>
    <w:rsid w:val="009A746F"/>
    <w:rsid w:val="009C11F9"/>
    <w:rsid w:val="009C3167"/>
    <w:rsid w:val="00A04277"/>
    <w:rsid w:val="00A31F05"/>
    <w:rsid w:val="00A37E2B"/>
    <w:rsid w:val="00A519CF"/>
    <w:rsid w:val="00A60E98"/>
    <w:rsid w:val="00A62855"/>
    <w:rsid w:val="00AA41E0"/>
    <w:rsid w:val="00AB542A"/>
    <w:rsid w:val="00AD6C8C"/>
    <w:rsid w:val="00AF712C"/>
    <w:rsid w:val="00B009BA"/>
    <w:rsid w:val="00B05931"/>
    <w:rsid w:val="00B05B0F"/>
    <w:rsid w:val="00B25391"/>
    <w:rsid w:val="00B439C4"/>
    <w:rsid w:val="00B77330"/>
    <w:rsid w:val="00B926EA"/>
    <w:rsid w:val="00BA54DF"/>
    <w:rsid w:val="00BE04D5"/>
    <w:rsid w:val="00BF783B"/>
    <w:rsid w:val="00C10622"/>
    <w:rsid w:val="00C32212"/>
    <w:rsid w:val="00C43AB6"/>
    <w:rsid w:val="00C46099"/>
    <w:rsid w:val="00C65BD8"/>
    <w:rsid w:val="00C855C3"/>
    <w:rsid w:val="00CA15E3"/>
    <w:rsid w:val="00CA6594"/>
    <w:rsid w:val="00CB3170"/>
    <w:rsid w:val="00CC2E4A"/>
    <w:rsid w:val="00D12803"/>
    <w:rsid w:val="00D24446"/>
    <w:rsid w:val="00D3434A"/>
    <w:rsid w:val="00D3699D"/>
    <w:rsid w:val="00D41BA5"/>
    <w:rsid w:val="00D53E20"/>
    <w:rsid w:val="00D7705C"/>
    <w:rsid w:val="00D93CC2"/>
    <w:rsid w:val="00D9718F"/>
    <w:rsid w:val="00DC7E8F"/>
    <w:rsid w:val="00DE2127"/>
    <w:rsid w:val="00DE7F1E"/>
    <w:rsid w:val="00DF0633"/>
    <w:rsid w:val="00DF6211"/>
    <w:rsid w:val="00E15467"/>
    <w:rsid w:val="00E230AE"/>
    <w:rsid w:val="00E27CCC"/>
    <w:rsid w:val="00E3188F"/>
    <w:rsid w:val="00E366CC"/>
    <w:rsid w:val="00E41058"/>
    <w:rsid w:val="00E61A50"/>
    <w:rsid w:val="00E65442"/>
    <w:rsid w:val="00E727E2"/>
    <w:rsid w:val="00E86A4A"/>
    <w:rsid w:val="00EA1756"/>
    <w:rsid w:val="00EE38C6"/>
    <w:rsid w:val="00F01D09"/>
    <w:rsid w:val="00F01F57"/>
    <w:rsid w:val="00F221A1"/>
    <w:rsid w:val="00F36E79"/>
    <w:rsid w:val="00F43A46"/>
    <w:rsid w:val="00F51459"/>
    <w:rsid w:val="00F51CD0"/>
    <w:rsid w:val="00F52AA0"/>
    <w:rsid w:val="00F61B60"/>
    <w:rsid w:val="00F8419B"/>
    <w:rsid w:val="00F9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lieu_galaxi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24</cp:revision>
  <dcterms:created xsi:type="dcterms:W3CDTF">2010-03-25T07:32:00Z</dcterms:created>
  <dcterms:modified xsi:type="dcterms:W3CDTF">2012-05-23T10:01:00Z</dcterms:modified>
</cp:coreProperties>
</file>